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AD0CE" w14:textId="77777777" w:rsidR="005F2797" w:rsidRPr="00590738" w:rsidRDefault="005F2797" w:rsidP="005F2797">
      <w:pPr>
        <w:jc w:val="center"/>
        <w:rPr>
          <w:rFonts w:ascii="Arial" w:hAnsi="Arial" w:cs="Arial"/>
          <w:b/>
        </w:rPr>
      </w:pPr>
      <w:r w:rsidRPr="00590738">
        <w:rPr>
          <w:rFonts w:ascii="Arial" w:hAnsi="Arial" w:cs="Arial"/>
          <w:b/>
        </w:rPr>
        <w:t>EIGENERKLÄRUNG</w:t>
      </w:r>
    </w:p>
    <w:p w14:paraId="2B2936A8" w14:textId="77777777" w:rsidR="005F2797" w:rsidRPr="00590738" w:rsidRDefault="005F2797" w:rsidP="005F2797">
      <w:pPr>
        <w:jc w:val="center"/>
        <w:rPr>
          <w:rFonts w:ascii="Arial" w:hAnsi="Arial" w:cs="Arial"/>
          <w:b/>
        </w:rPr>
      </w:pPr>
    </w:p>
    <w:p w14:paraId="672295A8" w14:textId="77777777" w:rsidR="00247C7C" w:rsidRPr="00590738" w:rsidRDefault="005F2797" w:rsidP="005F2797">
      <w:pPr>
        <w:jc w:val="center"/>
        <w:rPr>
          <w:rFonts w:ascii="Arial" w:hAnsi="Arial" w:cs="Arial"/>
          <w:b/>
        </w:rPr>
      </w:pPr>
      <w:r w:rsidRPr="00590738">
        <w:rPr>
          <w:rFonts w:ascii="Arial" w:hAnsi="Arial" w:cs="Arial"/>
          <w:b/>
        </w:rPr>
        <w:t>zum Nichtvorliegen von „Russlandsanktionen“</w:t>
      </w:r>
    </w:p>
    <w:p w14:paraId="34D44AF0" w14:textId="77777777" w:rsidR="005F2797" w:rsidRPr="00590738" w:rsidRDefault="005F2797" w:rsidP="00247C7C">
      <w:pPr>
        <w:rPr>
          <w:rFonts w:ascii="Arial" w:hAnsi="Arial" w:cs="Arial"/>
          <w:b/>
        </w:rPr>
      </w:pPr>
    </w:p>
    <w:p w14:paraId="4F4BAB29" w14:textId="77777777" w:rsidR="00247C7C" w:rsidRPr="00590738" w:rsidRDefault="00247C7C" w:rsidP="00A82556">
      <w:pPr>
        <w:jc w:val="both"/>
        <w:rPr>
          <w:rFonts w:ascii="Arial" w:hAnsi="Arial" w:cs="Arial"/>
          <w:b/>
        </w:rPr>
      </w:pPr>
      <w:r w:rsidRPr="00590738">
        <w:rPr>
          <w:rFonts w:ascii="Arial" w:hAnsi="Arial" w:cs="Arial"/>
          <w:b/>
        </w:rPr>
        <w:t>Hiermit erkläre/n ich/wir, dass das u. g. Unternehmen nicht</w:t>
      </w:r>
    </w:p>
    <w:p w14:paraId="24F212CC" w14:textId="77777777" w:rsidR="00247C7C" w:rsidRPr="00590738" w:rsidRDefault="00247C7C" w:rsidP="00A82556">
      <w:pPr>
        <w:jc w:val="both"/>
        <w:rPr>
          <w:rFonts w:ascii="Arial" w:hAnsi="Arial" w:cs="Arial"/>
        </w:rPr>
      </w:pPr>
    </w:p>
    <w:p w14:paraId="75C7D9D9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  <w:r w:rsidRPr="00590738">
        <w:rPr>
          <w:rFonts w:ascii="Arial" w:hAnsi="Arial" w:cs="Arial"/>
          <w:sz w:val="22"/>
          <w:szCs w:val="22"/>
        </w:rPr>
        <w:t xml:space="preserve">a) russische(r) Staatsangehörige(r) oder eine in Russland niedergelassene natürliche oder juristische Person, Organisation oder Einrichtung ist, </w:t>
      </w:r>
    </w:p>
    <w:p w14:paraId="0EFD4D73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</w:p>
    <w:p w14:paraId="2690F2BF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  <w:r w:rsidRPr="00590738">
        <w:rPr>
          <w:rFonts w:ascii="Arial" w:hAnsi="Arial" w:cs="Arial"/>
          <w:sz w:val="22"/>
          <w:szCs w:val="22"/>
        </w:rPr>
        <w:t>b) eine juristische Person, Organisation oder Einrichtung ist, deren Anteile zu über 50</w:t>
      </w:r>
      <w:r w:rsidR="003D1777" w:rsidRPr="00590738">
        <w:rPr>
          <w:rFonts w:ascii="Arial" w:hAnsi="Arial" w:cs="Arial"/>
          <w:sz w:val="22"/>
          <w:szCs w:val="22"/>
        </w:rPr>
        <w:t> </w:t>
      </w:r>
      <w:r w:rsidRPr="00590738">
        <w:rPr>
          <w:rFonts w:ascii="Arial" w:hAnsi="Arial" w:cs="Arial"/>
          <w:sz w:val="22"/>
          <w:szCs w:val="22"/>
        </w:rPr>
        <w:t xml:space="preserve">% unmittelbar oder mittelbar von einer der unter Buchstabe a genannten Organisationen gehalten werden, oder </w:t>
      </w:r>
    </w:p>
    <w:p w14:paraId="21BD452F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</w:p>
    <w:p w14:paraId="7513CD99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  <w:r w:rsidRPr="00590738">
        <w:rPr>
          <w:rFonts w:ascii="Arial" w:hAnsi="Arial" w:cs="Arial"/>
          <w:sz w:val="22"/>
          <w:szCs w:val="22"/>
        </w:rPr>
        <w:t>c) eine natürliche oder juristische Person, Organisation oder Einrichtung ist, die im Namen oder auf Anweisung einer der unter Buchstabe a oder b genannten Organisationen handelt,</w:t>
      </w:r>
    </w:p>
    <w:p w14:paraId="13C36943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</w:p>
    <w:p w14:paraId="4AA9DA6C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  <w:r w:rsidRPr="00590738">
        <w:rPr>
          <w:rFonts w:ascii="Arial" w:hAnsi="Arial" w:cs="Arial"/>
          <w:sz w:val="22"/>
          <w:szCs w:val="22"/>
        </w:rPr>
        <w:t xml:space="preserve">d) Kapazitäten von Unterauftragnehmern, Lieferanten oder Unternehmen in Anspruch nimmt, auf die mehr als 10 % des Auftragswerts entfällt, soweit diese Unterauftragnehmer, Lieferanten oder Unternehmen ihrerseits unter Buchstabe a bis c fallen. </w:t>
      </w:r>
    </w:p>
    <w:p w14:paraId="712D4C14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</w:p>
    <w:p w14:paraId="71CC9C37" w14:textId="77777777" w:rsidR="00247C7C" w:rsidRPr="00590738" w:rsidRDefault="00247C7C" w:rsidP="00A82556">
      <w:pPr>
        <w:jc w:val="both"/>
        <w:rPr>
          <w:rFonts w:ascii="Arial" w:hAnsi="Arial" w:cs="Arial"/>
          <w:b/>
          <w:sz w:val="22"/>
          <w:szCs w:val="22"/>
        </w:rPr>
      </w:pPr>
      <w:r w:rsidRPr="00590738">
        <w:rPr>
          <w:rFonts w:ascii="Arial" w:hAnsi="Arial" w:cs="Arial"/>
          <w:b/>
          <w:sz w:val="22"/>
          <w:szCs w:val="22"/>
        </w:rPr>
        <w:t>Weiter erklären wir, dass wir</w:t>
      </w:r>
      <w:r w:rsidRPr="00590738">
        <w:rPr>
          <w:rFonts w:ascii="Arial" w:hAnsi="Arial" w:cs="Arial"/>
          <w:sz w:val="22"/>
          <w:szCs w:val="22"/>
        </w:rPr>
        <w:t xml:space="preserve"> </w:t>
      </w:r>
      <w:r w:rsidR="003061F4" w:rsidRPr="00590738">
        <w:rPr>
          <w:rFonts w:ascii="Arial" w:hAnsi="Arial" w:cs="Arial"/>
          <w:b/>
          <w:sz w:val="22"/>
          <w:szCs w:val="22"/>
        </w:rPr>
        <w:t xml:space="preserve">der AOK </w:t>
      </w:r>
      <w:r w:rsidR="006E6710" w:rsidRPr="00590738">
        <w:rPr>
          <w:rFonts w:ascii="Arial" w:hAnsi="Arial" w:cs="Arial"/>
          <w:b/>
          <w:sz w:val="22"/>
          <w:szCs w:val="22"/>
        </w:rPr>
        <w:t>Rheinland/Hamburg</w:t>
      </w:r>
      <w:r w:rsidRPr="00590738">
        <w:rPr>
          <w:rFonts w:ascii="Arial" w:hAnsi="Arial" w:cs="Arial"/>
          <w:b/>
          <w:sz w:val="22"/>
          <w:szCs w:val="22"/>
        </w:rPr>
        <w:t xml:space="preserve"> unverzüglich Mitteilung machen werden, </w:t>
      </w:r>
    </w:p>
    <w:p w14:paraId="5191DB0C" w14:textId="77777777" w:rsidR="00247C7C" w:rsidRPr="00590738" w:rsidRDefault="00247C7C" w:rsidP="00A82556">
      <w:pPr>
        <w:jc w:val="both"/>
        <w:rPr>
          <w:rFonts w:ascii="Arial" w:hAnsi="Arial" w:cs="Arial"/>
          <w:b/>
          <w:sz w:val="22"/>
          <w:szCs w:val="22"/>
        </w:rPr>
      </w:pPr>
    </w:p>
    <w:p w14:paraId="638D38F1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  <w:r w:rsidRPr="00590738">
        <w:rPr>
          <w:rFonts w:ascii="Arial" w:hAnsi="Arial" w:cs="Arial"/>
          <w:sz w:val="22"/>
          <w:szCs w:val="22"/>
        </w:rPr>
        <w:t xml:space="preserve">(1) </w:t>
      </w:r>
      <w:proofErr w:type="gramStart"/>
      <w:r w:rsidRPr="00590738">
        <w:rPr>
          <w:rFonts w:ascii="Arial" w:hAnsi="Arial" w:cs="Arial"/>
          <w:sz w:val="22"/>
          <w:szCs w:val="22"/>
        </w:rPr>
        <w:t>sobald</w:t>
      </w:r>
      <w:proofErr w:type="gramEnd"/>
      <w:r w:rsidRPr="00590738">
        <w:rPr>
          <w:rFonts w:ascii="Arial" w:hAnsi="Arial" w:cs="Arial"/>
          <w:sz w:val="22"/>
          <w:szCs w:val="22"/>
        </w:rPr>
        <w:t xml:space="preserve"> und soweit einer der vorstehend unter den Buchstaben a) bis d) genannten Tatbestände aufgrund einer Änderung der Umstände nach Abgabe dieser Eigenerklärung auf uns zutrifft und/oder,</w:t>
      </w:r>
    </w:p>
    <w:p w14:paraId="3BCE70BC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</w:p>
    <w:p w14:paraId="79C7A772" w14:textId="77777777" w:rsidR="00247C7C" w:rsidRPr="00590738" w:rsidRDefault="00247C7C" w:rsidP="00A82556">
      <w:pPr>
        <w:jc w:val="both"/>
        <w:rPr>
          <w:rFonts w:ascii="Arial" w:hAnsi="Arial" w:cs="Arial"/>
          <w:sz w:val="22"/>
          <w:szCs w:val="22"/>
        </w:rPr>
      </w:pPr>
      <w:r w:rsidRPr="00590738">
        <w:rPr>
          <w:rFonts w:ascii="Arial" w:hAnsi="Arial" w:cs="Arial"/>
          <w:sz w:val="22"/>
          <w:szCs w:val="22"/>
        </w:rPr>
        <w:t xml:space="preserve">(2) </w:t>
      </w:r>
      <w:proofErr w:type="gramStart"/>
      <w:r w:rsidRPr="00590738">
        <w:rPr>
          <w:rFonts w:ascii="Arial" w:hAnsi="Arial" w:cs="Arial"/>
          <w:sz w:val="22"/>
          <w:szCs w:val="22"/>
        </w:rPr>
        <w:t>sobald</w:t>
      </w:r>
      <w:proofErr w:type="gramEnd"/>
      <w:r w:rsidRPr="00590738">
        <w:rPr>
          <w:rFonts w:ascii="Arial" w:hAnsi="Arial" w:cs="Arial"/>
          <w:sz w:val="22"/>
          <w:szCs w:val="22"/>
        </w:rPr>
        <w:t xml:space="preserve"> und soweit wir zukünftig von „Russlandsanktionen“, insbesondere solchen nach der VO (EU) Nr. 833/2014 (auch in zukünftigen Fassungen), betroffen sein sollten. </w:t>
      </w:r>
    </w:p>
    <w:p w14:paraId="7B6FC7BB" w14:textId="77777777" w:rsidR="00247C7C" w:rsidRPr="00590738" w:rsidRDefault="00247C7C" w:rsidP="00247C7C">
      <w:pPr>
        <w:rPr>
          <w:rFonts w:ascii="Arial" w:hAnsi="Arial" w:cs="Arial"/>
        </w:rPr>
      </w:pPr>
    </w:p>
    <w:p w14:paraId="0A4E52F0" w14:textId="77777777" w:rsidR="00247C7C" w:rsidRPr="00590738" w:rsidRDefault="00247C7C" w:rsidP="00247C7C">
      <w:pPr>
        <w:rPr>
          <w:rFonts w:ascii="Arial" w:hAnsi="Arial" w:cs="Arial"/>
        </w:rPr>
      </w:pPr>
    </w:p>
    <w:p w14:paraId="79D07A5B" w14:textId="77777777" w:rsidR="00247C7C" w:rsidRPr="00590738" w:rsidRDefault="00247C7C" w:rsidP="00247C7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  <w:r w:rsidRPr="00590738">
        <w:rPr>
          <w:rFonts w:ascii="Arial" w:hAnsi="Arial" w:cs="Arial"/>
          <w:b/>
        </w:rPr>
        <w:t>Hinweis zur Eigenerklärung bei Bietergemeinschaften:</w:t>
      </w:r>
    </w:p>
    <w:p w14:paraId="4DF2E59A" w14:textId="77777777" w:rsidR="00247C7C" w:rsidRPr="00590738" w:rsidRDefault="00247C7C" w:rsidP="00A82556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  <w:r w:rsidRPr="00590738">
        <w:rPr>
          <w:rFonts w:ascii="Arial" w:hAnsi="Arial" w:cs="Arial"/>
        </w:rPr>
        <w:t>Im Falle einer Bietergemeinschaft wird mit Abgabe dieser Eigenerklärung zugleich bestätigt, dass der Inhalt dieser Eigenerklärung auf jedes Bietergemeinschaftsmitglied zutrifft.</w:t>
      </w:r>
    </w:p>
    <w:tbl>
      <w:tblPr>
        <w:tblW w:w="87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6508"/>
      </w:tblGrid>
      <w:tr w:rsidR="00247C7C" w:rsidRPr="00590738" w14:paraId="78421B1A" w14:textId="77777777" w:rsidTr="00247C7C">
        <w:trPr>
          <w:trHeight w:val="758"/>
        </w:trPr>
        <w:tc>
          <w:tcPr>
            <w:tcW w:w="2216" w:type="dxa"/>
            <w:shd w:val="clear" w:color="auto" w:fill="auto"/>
            <w:vAlign w:val="bottom"/>
          </w:tcPr>
          <w:p w14:paraId="7A5F1830" w14:textId="77777777" w:rsidR="00247C7C" w:rsidRPr="00590738" w:rsidRDefault="00247C7C" w:rsidP="00247C7C">
            <w:pPr>
              <w:pStyle w:val="GleissTextformat"/>
              <w:keepNext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D2FE213" w14:textId="77777777" w:rsidR="00247C7C" w:rsidRPr="00590738" w:rsidRDefault="00247C7C" w:rsidP="00247C7C">
            <w:pPr>
              <w:pStyle w:val="GleissTextformat"/>
              <w:keepNext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100B777" w14:textId="77777777" w:rsidR="00247C7C" w:rsidRPr="00590738" w:rsidRDefault="00247C7C" w:rsidP="00247C7C">
            <w:pPr>
              <w:pStyle w:val="GleissTextformat"/>
              <w:keepNext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Unternehmen: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338B0B6D" w14:textId="77777777" w:rsidR="00247C7C" w:rsidRPr="00590738" w:rsidRDefault="00247C7C" w:rsidP="00E62B4E">
            <w:pPr>
              <w:pStyle w:val="GleissTextformat"/>
              <w:keepNext/>
              <w:spacing w:before="20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</w:tc>
      </w:tr>
      <w:tr w:rsidR="00247C7C" w:rsidRPr="00590738" w14:paraId="46F23AEF" w14:textId="77777777" w:rsidTr="00247C7C">
        <w:trPr>
          <w:trHeight w:val="450"/>
        </w:trPr>
        <w:tc>
          <w:tcPr>
            <w:tcW w:w="2216" w:type="dxa"/>
            <w:shd w:val="clear" w:color="auto" w:fill="auto"/>
            <w:vAlign w:val="bottom"/>
          </w:tcPr>
          <w:p w14:paraId="1B16B1BA" w14:textId="77777777" w:rsidR="00247C7C" w:rsidRPr="00590738" w:rsidRDefault="00247C7C" w:rsidP="00E62B4E">
            <w:pPr>
              <w:pStyle w:val="GleissTextformat"/>
              <w:keepNext/>
              <w:spacing w:before="200" w:after="0" w:line="240" w:lineRule="auto"/>
              <w:jc w:val="left"/>
              <w:rPr>
                <w:rFonts w:ascii="Arial" w:hAnsi="Arial" w:cs="Arial"/>
                <w:sz w:val="2"/>
                <w:szCs w:val="2"/>
              </w:rPr>
            </w:pPr>
          </w:p>
          <w:p w14:paraId="50ACFB05" w14:textId="77777777" w:rsidR="00247C7C" w:rsidRPr="00590738" w:rsidRDefault="00247C7C" w:rsidP="00E62B4E">
            <w:pPr>
              <w:pStyle w:val="GleissTextformat"/>
              <w:keepNext/>
              <w:spacing w:before="20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Ort/Datum: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1726CF7A" w14:textId="77777777" w:rsidR="00247C7C" w:rsidRPr="00590738" w:rsidRDefault="00247C7C" w:rsidP="00E62B4E">
            <w:pPr>
              <w:pStyle w:val="GleissTextformat"/>
              <w:keepNext/>
              <w:spacing w:before="20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</w:tc>
      </w:tr>
      <w:tr w:rsidR="00247C7C" w:rsidRPr="00590738" w14:paraId="514D6EB5" w14:textId="77777777" w:rsidTr="00247C7C">
        <w:trPr>
          <w:trHeight w:val="583"/>
        </w:trPr>
        <w:tc>
          <w:tcPr>
            <w:tcW w:w="2216" w:type="dxa"/>
            <w:shd w:val="clear" w:color="auto" w:fill="auto"/>
          </w:tcPr>
          <w:p w14:paraId="55CBC4D4" w14:textId="77777777" w:rsidR="00247C7C" w:rsidRPr="00590738" w:rsidRDefault="00247C7C" w:rsidP="00247C7C">
            <w:pPr>
              <w:pStyle w:val="GleissTextformat"/>
              <w:keepNext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54AE956" w14:textId="77777777" w:rsidR="00247C7C" w:rsidRPr="00590738" w:rsidRDefault="00247C7C" w:rsidP="00247C7C">
            <w:pPr>
              <w:pStyle w:val="GleissTextformat"/>
              <w:keepNext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5E6466F" w14:textId="77777777" w:rsidR="00247C7C" w:rsidRPr="00590738" w:rsidRDefault="00247C7C" w:rsidP="00247C7C">
            <w:pPr>
              <w:pStyle w:val="GleissTextformat"/>
              <w:keepNext/>
              <w:spacing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Unterschrift: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0E28E106" w14:textId="77777777" w:rsidR="00247C7C" w:rsidRPr="00590738" w:rsidRDefault="00247C7C" w:rsidP="00E62B4E">
            <w:pPr>
              <w:pStyle w:val="GleissTextformat"/>
              <w:keepNext/>
              <w:spacing w:before="60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</w:tc>
      </w:tr>
      <w:tr w:rsidR="00247C7C" w:rsidRPr="00590738" w14:paraId="5703B360" w14:textId="77777777" w:rsidTr="00247C7C">
        <w:trPr>
          <w:trHeight w:val="300"/>
        </w:trPr>
        <w:tc>
          <w:tcPr>
            <w:tcW w:w="2216" w:type="dxa"/>
            <w:shd w:val="clear" w:color="auto" w:fill="auto"/>
          </w:tcPr>
          <w:p w14:paraId="229CF331" w14:textId="77777777" w:rsidR="00247C7C" w:rsidRPr="00590738" w:rsidRDefault="00247C7C" w:rsidP="00E62B4E">
            <w:pPr>
              <w:pStyle w:val="GleissTextformat"/>
              <w:keepNext/>
              <w:spacing w:before="40"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  <w:p w14:paraId="7A2A65AE" w14:textId="77777777" w:rsidR="00247C7C" w:rsidRPr="00590738" w:rsidRDefault="00247C7C" w:rsidP="00E62B4E">
            <w:pPr>
              <w:pStyle w:val="GleissTextformat"/>
              <w:keepNext/>
              <w:spacing w:before="4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Name:</w:t>
            </w:r>
          </w:p>
        </w:tc>
        <w:tc>
          <w:tcPr>
            <w:tcW w:w="6508" w:type="dxa"/>
            <w:shd w:val="clear" w:color="auto" w:fill="auto"/>
          </w:tcPr>
          <w:p w14:paraId="478BBDF8" w14:textId="77777777" w:rsidR="00247C7C" w:rsidRPr="00590738" w:rsidRDefault="00247C7C" w:rsidP="00E62B4E">
            <w:pPr>
              <w:pStyle w:val="GleissTextformat"/>
              <w:keepNext/>
              <w:spacing w:before="4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7C7C" w:rsidRPr="00590738" w14:paraId="5C51008D" w14:textId="77777777" w:rsidTr="00247C7C">
        <w:trPr>
          <w:trHeight w:val="255"/>
        </w:trPr>
        <w:tc>
          <w:tcPr>
            <w:tcW w:w="2216" w:type="dxa"/>
            <w:shd w:val="clear" w:color="auto" w:fill="auto"/>
          </w:tcPr>
          <w:p w14:paraId="44055360" w14:textId="77777777" w:rsidR="00247C7C" w:rsidRPr="00590738" w:rsidRDefault="00247C7C" w:rsidP="00E62B4E">
            <w:pPr>
              <w:pStyle w:val="GleissTextformat"/>
              <w:keepNext/>
              <w:spacing w:after="0" w:line="240" w:lineRule="auto"/>
              <w:rPr>
                <w:rFonts w:ascii="Arial" w:hAnsi="Arial" w:cs="Arial"/>
                <w:szCs w:val="22"/>
              </w:rPr>
            </w:pPr>
          </w:p>
          <w:p w14:paraId="1B5C5A20" w14:textId="77777777" w:rsidR="00247C7C" w:rsidRPr="00590738" w:rsidRDefault="00247C7C" w:rsidP="00E62B4E">
            <w:pPr>
              <w:pStyle w:val="GleissTextformat"/>
              <w:keepNext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0738">
              <w:rPr>
                <w:rFonts w:ascii="Arial" w:hAnsi="Arial" w:cs="Arial"/>
                <w:sz w:val="24"/>
                <w:szCs w:val="24"/>
              </w:rPr>
              <w:t>Position:</w:t>
            </w:r>
          </w:p>
        </w:tc>
        <w:tc>
          <w:tcPr>
            <w:tcW w:w="6508" w:type="dxa"/>
            <w:shd w:val="clear" w:color="auto" w:fill="auto"/>
          </w:tcPr>
          <w:p w14:paraId="40FA45B5" w14:textId="77777777" w:rsidR="00247C7C" w:rsidRPr="00590738" w:rsidRDefault="00247C7C" w:rsidP="00E62B4E">
            <w:pPr>
              <w:pStyle w:val="GleissTextformat"/>
              <w:keepNext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8F0C39" w14:textId="77777777" w:rsidR="00643E41" w:rsidRPr="00590738" w:rsidRDefault="00643E41">
      <w:pPr>
        <w:rPr>
          <w:rFonts w:ascii="Arial" w:hAnsi="Arial" w:cs="Arial"/>
        </w:rPr>
      </w:pPr>
    </w:p>
    <w:sectPr w:rsidR="00643E41" w:rsidRPr="00590738" w:rsidSect="00643E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3153" w14:textId="77777777" w:rsidR="00DF30D8" w:rsidRDefault="00DF30D8" w:rsidP="00247C7C">
      <w:r>
        <w:separator/>
      </w:r>
    </w:p>
  </w:endnote>
  <w:endnote w:type="continuationSeparator" w:id="0">
    <w:p w14:paraId="0CEA4362" w14:textId="77777777" w:rsidR="00DF30D8" w:rsidRDefault="00DF30D8" w:rsidP="0024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utiger for AOK">
    <w:altName w:val="72"/>
    <w:charset w:val="00"/>
    <w:family w:val="swiss"/>
    <w:pitch w:val="variable"/>
    <w:sig w:usb0="00000001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DA72" w14:textId="77777777" w:rsidR="008124E6" w:rsidRDefault="008124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AE34E" w14:textId="77777777" w:rsidR="008124E6" w:rsidRDefault="008124E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BF4D6" w14:textId="77777777" w:rsidR="008124E6" w:rsidRDefault="008124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0615A" w14:textId="77777777" w:rsidR="00DF30D8" w:rsidRDefault="00DF30D8" w:rsidP="00247C7C">
      <w:r>
        <w:separator/>
      </w:r>
    </w:p>
  </w:footnote>
  <w:footnote w:type="continuationSeparator" w:id="0">
    <w:p w14:paraId="3C73FC65" w14:textId="77777777" w:rsidR="00DF30D8" w:rsidRDefault="00DF30D8" w:rsidP="00247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8C62" w14:textId="77777777" w:rsidR="008124E6" w:rsidRDefault="008124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B20E8" w14:textId="207CD927" w:rsidR="0070769B" w:rsidRDefault="0070769B" w:rsidP="0070769B">
    <w:pPr>
      <w:pStyle w:val="Kopfzeile"/>
      <w:ind w:left="380"/>
      <w:jc w:val="center"/>
      <w:rPr>
        <w:rFonts w:ascii="Arial" w:hAnsi="Arial" w:cs="Arial"/>
        <w:sz w:val="18"/>
        <w:szCs w:val="18"/>
      </w:rPr>
    </w:pPr>
    <w:r w:rsidRPr="003B7E5D">
      <w:rPr>
        <w:rFonts w:ascii="Arial" w:hAnsi="Arial" w:cs="Arial"/>
        <w:sz w:val="18"/>
        <w:szCs w:val="18"/>
      </w:rPr>
      <w:t xml:space="preserve">AOK </w:t>
    </w:r>
    <w:r>
      <w:rPr>
        <w:rFonts w:ascii="Arial" w:hAnsi="Arial" w:cs="Arial"/>
        <w:sz w:val="18"/>
        <w:szCs w:val="18"/>
      </w:rPr>
      <w:t>Rheinland/Hamburg</w:t>
    </w:r>
    <w:r w:rsidRPr="003B7E5D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–</w:t>
    </w:r>
    <w:r w:rsidR="008124E6">
      <w:rPr>
        <w:rFonts w:ascii="Arial" w:hAnsi="Arial" w:cs="Arial"/>
        <w:sz w:val="18"/>
        <w:szCs w:val="18"/>
      </w:rPr>
      <w:t xml:space="preserve"> </w:t>
    </w:r>
    <w:r w:rsidR="00C16774" w:rsidRPr="00C16774">
      <w:rPr>
        <w:rFonts w:ascii="Arial" w:hAnsi="Arial" w:cs="Arial"/>
        <w:sz w:val="18"/>
        <w:szCs w:val="18"/>
      </w:rPr>
      <w:t>Leadagentur für Content-Publishing und das Management digitaler Kommunikationskanäle</w:t>
    </w:r>
  </w:p>
  <w:p w14:paraId="2FBBC2F6" w14:textId="77777777" w:rsidR="00247C7C" w:rsidRDefault="00247C7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E5C8" w14:textId="77777777" w:rsidR="008124E6" w:rsidRDefault="008124E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86DB95D-F7CF-4DE9-8955-D480B760FBE0}"/>
    <w:docVar w:name="dgnword-eventsink" w:val="344244248"/>
  </w:docVars>
  <w:rsids>
    <w:rsidRoot w:val="00247C7C"/>
    <w:rsid w:val="00044265"/>
    <w:rsid w:val="001967E0"/>
    <w:rsid w:val="00247C7C"/>
    <w:rsid w:val="003061F4"/>
    <w:rsid w:val="003165FD"/>
    <w:rsid w:val="003B47D9"/>
    <w:rsid w:val="003D1777"/>
    <w:rsid w:val="0051724B"/>
    <w:rsid w:val="00590738"/>
    <w:rsid w:val="005F2797"/>
    <w:rsid w:val="00601F0C"/>
    <w:rsid w:val="00642D16"/>
    <w:rsid w:val="00643E41"/>
    <w:rsid w:val="006E1107"/>
    <w:rsid w:val="006E6710"/>
    <w:rsid w:val="007008F1"/>
    <w:rsid w:val="0070769B"/>
    <w:rsid w:val="007121CA"/>
    <w:rsid w:val="008124E6"/>
    <w:rsid w:val="009926FF"/>
    <w:rsid w:val="00A45954"/>
    <w:rsid w:val="00A82556"/>
    <w:rsid w:val="00B95F71"/>
    <w:rsid w:val="00C16774"/>
    <w:rsid w:val="00C23B87"/>
    <w:rsid w:val="00CE45EB"/>
    <w:rsid w:val="00DF30D8"/>
    <w:rsid w:val="00E30563"/>
    <w:rsid w:val="00E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8483"/>
  <w15:chartTrackingRefBased/>
  <w15:docId w15:val="{D85C93B1-D161-4E15-B948-47853D1F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utiger for AOK" w:eastAsiaTheme="minorHAnsi" w:hAnsi="Frutiger for AOK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7C7C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96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67E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67E0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einLeerraum">
    <w:name w:val="No Spacing"/>
    <w:uiPriority w:val="1"/>
    <w:qFormat/>
    <w:rsid w:val="001967E0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67E0"/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1967E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967E0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GleissTextformat">
    <w:name w:val="Gleiss Textformat"/>
    <w:link w:val="GleissTextformatZchn"/>
    <w:rsid w:val="00247C7C"/>
    <w:pPr>
      <w:spacing w:after="200" w:line="300" w:lineRule="atLeast"/>
      <w:jc w:val="both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GleissTextformatZchn">
    <w:name w:val="Gleiss Textformat Zchn"/>
    <w:link w:val="GleissTextformat"/>
    <w:rsid w:val="00247C7C"/>
    <w:rPr>
      <w:rFonts w:ascii="Times New Roman" w:eastAsia="Times New Roman" w:hAnsi="Times New Roman" w:cs="Times New Roman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247C7C"/>
    <w:pPr>
      <w:overflowPunct/>
      <w:autoSpaceDE/>
      <w:autoSpaceDN/>
      <w:adjustRightInd/>
      <w:ind w:left="720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247C7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47C7C"/>
    <w:rPr>
      <w:rFonts w:eastAsia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47C7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47C7C"/>
    <w:rPr>
      <w:rFonts w:eastAsia="Times New Roman" w:cs="Times New Roman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255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2556"/>
    <w:rPr>
      <w:rFonts w:ascii="Segoe UI" w:eastAsia="Times New Roman" w:hAnsi="Segoe UI" w:cs="Segoe UI"/>
      <w:sz w:val="18"/>
      <w:szCs w:val="18"/>
      <w:lang w:eastAsia="de-DE"/>
    </w:rPr>
  </w:style>
  <w:style w:type="paragraph" w:styleId="berarbeitung">
    <w:name w:val="Revision"/>
    <w:hidden/>
    <w:uiPriority w:val="99"/>
    <w:semiHidden/>
    <w:rsid w:val="0070769B"/>
    <w:rPr>
      <w:rFonts w:eastAsia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Brüderl, Katharina [BW]</dc:creator>
  <cp:keywords/>
  <dc:description/>
  <cp:lastModifiedBy>Rausche, Daniel</cp:lastModifiedBy>
  <cp:revision>2</cp:revision>
  <dcterms:created xsi:type="dcterms:W3CDTF">2026-05-18T12:21:00Z</dcterms:created>
  <dcterms:modified xsi:type="dcterms:W3CDTF">2026-05-18T12:21:00Z</dcterms:modified>
</cp:coreProperties>
</file>